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12" w:rsidRDefault="002C218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1971</w:t>
      </w:r>
    </w:p>
    <w:p w:rsidR="00DA0012" w:rsidRDefault="00DA001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>Genesi e significato della prima sinistra italiana postfascista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Storia contemporanea</w:t>
      </w:r>
      <w:r>
        <w:rPr>
          <w:rStyle w:val="None"/>
          <w:rFonts w:ascii="Arial Narrow" w:hAnsi="Arial Narrow"/>
          <w:lang w:val="fr-FR"/>
        </w:rPr>
        <w:t xml:space="preserve">», II, n. 4, </w:t>
      </w:r>
      <w:proofErr w:type="spellStart"/>
      <w:r>
        <w:rPr>
          <w:rStyle w:val="None"/>
          <w:rFonts w:ascii="Arial Narrow" w:hAnsi="Arial Narrow"/>
          <w:lang w:val="fr-FR"/>
        </w:rPr>
        <w:t>dicembre</w:t>
      </w:r>
      <w:proofErr w:type="spellEnd"/>
      <w:r>
        <w:rPr>
          <w:rStyle w:val="None"/>
          <w:rFonts w:ascii="Arial Narrow" w:hAnsi="Arial Narrow"/>
          <w:lang w:val="fr-FR"/>
        </w:rPr>
        <w:t xml:space="preserve"> 1971, pp. 1035-1124</w:t>
      </w:r>
      <w:proofErr w:type="gramEnd"/>
      <w:r>
        <w:rPr>
          <w:rStyle w:val="None"/>
          <w:rFonts w:ascii="Arial Narrow" w:hAnsi="Arial Narrow"/>
          <w:lang w:val="fr-FR"/>
        </w:rPr>
        <w:t>.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[Ora</w:t>
      </w:r>
      <w:proofErr w:type="gramEnd"/>
      <w:r>
        <w:rPr>
          <w:rFonts w:ascii="Arial Narrow" w:hAnsi="Arial Narrow"/>
        </w:rPr>
        <w:t xml:space="preserve"> in </w:t>
      </w:r>
      <w:r>
        <w:rPr>
          <w:rFonts w:ascii="Arial Narrow" w:hAnsi="Arial Narrow"/>
          <w:b/>
        </w:rPr>
        <w:t>PLURES,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iCs/>
        </w:rPr>
        <w:t>Modernismo, fascismo, comunismo</w:t>
      </w:r>
      <w:r>
        <w:rPr>
          <w:rFonts w:ascii="Arial Narrow" w:hAnsi="Arial Narrow"/>
        </w:rPr>
        <w:t>,</w:t>
      </w:r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Mulino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 xml:space="preserve">, 1972 e con variazioni in A. DEL NOCE, </w:t>
      </w:r>
      <w:r>
        <w:rPr>
          <w:rFonts w:ascii="Arial Narrow" w:hAnsi="Arial Narrow"/>
          <w:i/>
          <w:iCs/>
        </w:rPr>
        <w:t>Il cattolico comunista</w:t>
      </w:r>
      <w:r>
        <w:rPr>
          <w:rFonts w:ascii="Arial Narrow" w:hAnsi="Arial Narrow"/>
        </w:rPr>
        <w:t>, Milano, Rusconi</w:t>
      </w:r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</w:rPr>
        <w:t>1981].</w:t>
      </w: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 xml:space="preserve">Simone Weil e la </w:t>
      </w:r>
      <w:proofErr w:type="spellStart"/>
      <w:r>
        <w:rPr>
          <w:rStyle w:val="None"/>
          <w:rFonts w:ascii="Arial Narrow" w:hAnsi="Arial Narrow"/>
          <w:i/>
          <w:iCs/>
        </w:rPr>
        <w:t>citt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à</w:t>
      </w:r>
      <w:proofErr w:type="gramStart"/>
      <w:r>
        <w:rPr>
          <w:rStyle w:val="None"/>
          <w:rFonts w:ascii="Arial Narrow" w:hAnsi="Arial Narrow"/>
          <w:i/>
          <w:iCs/>
          <w:lang w:val="fr-FR"/>
        </w:rPr>
        <w:t xml:space="preserve">  </w:t>
      </w:r>
      <w:proofErr w:type="gramEnd"/>
      <w:r>
        <w:rPr>
          <w:rStyle w:val="None"/>
          <w:rFonts w:ascii="Arial Narrow" w:hAnsi="Arial Narrow"/>
          <w:i/>
          <w:iCs/>
        </w:rPr>
        <w:t>di oggi</w:t>
      </w:r>
      <w:r>
        <w:rPr>
          <w:rStyle w:val="None"/>
          <w:rFonts w:ascii="Arial Narrow" w:hAnsi="Arial Narrow"/>
        </w:rPr>
        <w:t xml:space="preserve">, in </w:t>
      </w:r>
      <w:r w:rsidRPr="002C2181">
        <w:rPr>
          <w:rStyle w:val="None"/>
          <w:rFonts w:ascii="Arial Narrow" w:hAnsi="Arial Narrow"/>
          <w:b/>
          <w:sz w:val="32"/>
        </w:rPr>
        <w:t>PLURES</w:t>
      </w:r>
      <w:r>
        <w:rPr>
          <w:rStyle w:val="None"/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  <w:i/>
          <w:iCs/>
        </w:rPr>
        <w:t xml:space="preserve">Il fenomeno </w:t>
      </w:r>
      <w:proofErr w:type="spellStart"/>
      <w:r>
        <w:rPr>
          <w:rStyle w:val="None"/>
          <w:rFonts w:ascii="Arial Narrow" w:hAnsi="Arial Narrow"/>
          <w:i/>
          <w:iCs/>
        </w:rPr>
        <w:t>citt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>nella vita e nella cultura d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oggi</w:t>
      </w:r>
      <w:r>
        <w:rPr>
          <w:rStyle w:val="None"/>
          <w:rFonts w:ascii="Arial Narrow" w:hAnsi="Arial Narrow"/>
        </w:rPr>
        <w:t>,</w:t>
      </w:r>
      <w:r w:rsidRPr="002C2181">
        <w:rPr>
          <w:rStyle w:val="None"/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</w:rPr>
        <w:t>a cura di P. NARDI, Firenze, Sansoni, 1971, p. 331-344.</w:t>
      </w: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  <w:i/>
          <w:iCs/>
        </w:rPr>
        <w:t>Tradizione e innovazione</w:t>
      </w:r>
      <w:r>
        <w:rPr>
          <w:rStyle w:val="None"/>
          <w:rFonts w:ascii="Arial Narrow" w:hAnsi="Arial Narrow"/>
        </w:rPr>
        <w:t>, in</w:t>
      </w:r>
      <w:r>
        <w:rPr>
          <w:rFonts w:ascii="Arial Narrow" w:hAnsi="Arial Narrow"/>
        </w:rPr>
        <w:t xml:space="preserve"> </w:t>
      </w:r>
      <w:r w:rsidRPr="002C2181">
        <w:rPr>
          <w:rStyle w:val="None"/>
          <w:rFonts w:ascii="Arial Narrow" w:hAnsi="Arial Narrow"/>
          <w:b/>
        </w:rPr>
        <w:t>PLURES</w:t>
      </w:r>
      <w:r>
        <w:rPr>
          <w:rStyle w:val="None"/>
          <w:rFonts w:ascii="Arial Narrow" w:hAnsi="Arial Narrow"/>
        </w:rPr>
        <w:t xml:space="preserve">, </w:t>
      </w:r>
      <w:proofErr w:type="spellStart"/>
      <w:r>
        <w:rPr>
          <w:rStyle w:val="None"/>
          <w:rFonts w:ascii="Arial Narrow" w:hAnsi="Arial Narrow"/>
          <w:i/>
          <w:iCs/>
        </w:rPr>
        <w:t>Autorit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à</w:t>
      </w:r>
      <w:proofErr w:type="gramStart"/>
      <w:r>
        <w:rPr>
          <w:rStyle w:val="None"/>
          <w:rFonts w:ascii="Arial Narrow" w:hAnsi="Arial Narrow"/>
          <w:i/>
          <w:iCs/>
          <w:lang w:val="fr-FR"/>
        </w:rPr>
        <w:t xml:space="preserve">  </w:t>
      </w:r>
      <w:proofErr w:type="gramEnd"/>
      <w:r>
        <w:rPr>
          <w:rStyle w:val="None"/>
          <w:rFonts w:ascii="Arial Narrow" w:hAnsi="Arial Narrow"/>
          <w:i/>
          <w:iCs/>
        </w:rPr>
        <w:t xml:space="preserve">e </w:t>
      </w:r>
      <w:proofErr w:type="spellStart"/>
      <w:r>
        <w:rPr>
          <w:rStyle w:val="None"/>
          <w:rFonts w:ascii="Arial Narrow" w:hAnsi="Arial Narrow"/>
          <w:i/>
          <w:iCs/>
        </w:rPr>
        <w:t>libert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 </w:t>
      </w:r>
      <w:r>
        <w:rPr>
          <w:rStyle w:val="None"/>
          <w:rFonts w:ascii="Arial Narrow" w:hAnsi="Arial Narrow"/>
          <w:i/>
          <w:iCs/>
        </w:rPr>
        <w:t>nel divenire della storia</w:t>
      </w:r>
      <w:r>
        <w:rPr>
          <w:rStyle w:val="None"/>
          <w:rFonts w:ascii="Arial Narrow" w:hAnsi="Arial Narrow"/>
        </w:rPr>
        <w:t>, Atti del Convegno di studio del Comitato Cattolico Docenti Universitari</w:t>
      </w:r>
      <w:r w:rsidRPr="002C2181">
        <w:rPr>
          <w:rStyle w:val="None"/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</w:rPr>
        <w:t>Bologna, Il Mulino, 1971, pp. 187-251.</w:t>
      </w:r>
      <w:r>
        <w:rPr>
          <w:rFonts w:ascii="Arial Narrow" w:hAnsi="Arial Narrow"/>
        </w:rPr>
        <w:t xml:space="preserve">[Ora in A. DEL NOCE, </w:t>
      </w:r>
      <w:r>
        <w:rPr>
          <w:rFonts w:ascii="Arial Narrow" w:hAnsi="Arial Narrow"/>
          <w:i/>
          <w:iCs/>
        </w:rPr>
        <w:t xml:space="preserve">L'epoca della secolarizzazione, Milano, Giuffré, 1970, </w:t>
      </w:r>
      <w:r w:rsidRPr="002C2181">
        <w:rPr>
          <w:rFonts w:ascii="Arial Narrow" w:hAnsi="Arial Narrow"/>
          <w:iCs/>
        </w:rPr>
        <w:t xml:space="preserve">pp. </w:t>
      </w: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>Tramonto o eclissi dei valori tradizionali</w:t>
      </w:r>
      <w:proofErr w:type="gramStart"/>
      <w:r>
        <w:rPr>
          <w:rStyle w:val="None"/>
          <w:rFonts w:ascii="Arial Narrow" w:hAnsi="Arial Narrow"/>
          <w:i/>
          <w:iCs/>
        </w:rPr>
        <w:t>?</w:t>
      </w:r>
      <w:r>
        <w:rPr>
          <w:rStyle w:val="None"/>
          <w:rFonts w:ascii="Arial Narrow" w:hAnsi="Arial Narrow"/>
          <w:lang w:val="en-US"/>
        </w:rPr>
        <w:t>,</w:t>
      </w:r>
      <w:proofErr w:type="gramEnd"/>
      <w:r>
        <w:rPr>
          <w:rStyle w:val="None"/>
          <w:rFonts w:ascii="Arial Narrow" w:hAnsi="Arial Narrow"/>
          <w:lang w:val="en-US"/>
        </w:rPr>
        <w:t xml:space="preserve"> in U. SPIRITO e A. DEL NOCE, </w:t>
      </w:r>
      <w:r>
        <w:rPr>
          <w:rStyle w:val="None"/>
          <w:rFonts w:ascii="Arial Narrow" w:hAnsi="Arial Narrow"/>
          <w:i/>
          <w:iCs/>
        </w:rPr>
        <w:t>Tramonto o eclissi dei valori tradizionali?</w:t>
      </w:r>
      <w:r>
        <w:rPr>
          <w:rStyle w:val="None"/>
          <w:rFonts w:ascii="Arial Narrow" w:hAnsi="Arial Narrow"/>
        </w:rPr>
        <w:t>, , Milano,  Rusconi 1971, pp. 59-294.[gi</w:t>
      </w:r>
      <w:r>
        <w:rPr>
          <w:rStyle w:val="None"/>
          <w:rFonts w:ascii="Arial Narrow" w:hAnsi="Arial Narrow"/>
          <w:lang w:val="fr-FR"/>
        </w:rPr>
        <w:t xml:space="preserve">à </w:t>
      </w:r>
      <w:r>
        <w:rPr>
          <w:rStyle w:val="None"/>
          <w:rFonts w:ascii="Arial Narrow" w:hAnsi="Arial Narrow"/>
        </w:rPr>
        <w:t xml:space="preserve">in </w:t>
      </w:r>
      <w:r>
        <w:rPr>
          <w:rStyle w:val="None"/>
          <w:rFonts w:ascii="Arial Narrow" w:hAnsi="Arial Narrow"/>
          <w:lang w:val="fr-FR"/>
        </w:rPr>
        <w:t>«L'Europa»</w:t>
      </w:r>
      <w:r>
        <w:rPr>
          <w:rStyle w:val="None"/>
          <w:rFonts w:ascii="Arial Narrow" w:hAnsi="Arial Narrow"/>
        </w:rPr>
        <w:t>,del 31 agosto 1969].</w:t>
      </w: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>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idea di Risorgimento come categoria filosofica</w:t>
      </w:r>
      <w:r>
        <w:rPr>
          <w:rStyle w:val="None"/>
          <w:rFonts w:ascii="Arial Narrow" w:hAnsi="Arial Narrow"/>
          <w:lang w:val="en-US"/>
        </w:rPr>
        <w:t xml:space="preserve">, in </w:t>
      </w:r>
      <w:r>
        <w:rPr>
          <w:rStyle w:val="None"/>
          <w:rFonts w:ascii="Arial Narrow" w:hAnsi="Arial Narrow"/>
        </w:rPr>
        <w:t xml:space="preserve">PLURES, </w:t>
      </w:r>
      <w:r>
        <w:rPr>
          <w:rStyle w:val="None"/>
          <w:rFonts w:ascii="Arial Narrow" w:hAnsi="Arial Narrow"/>
          <w:i/>
          <w:iCs/>
        </w:rPr>
        <w:t xml:space="preserve">Giovanni Gentile. </w:t>
      </w:r>
      <w:proofErr w:type="gramStart"/>
      <w:r>
        <w:rPr>
          <w:rStyle w:val="None"/>
          <w:rFonts w:ascii="Arial Narrow" w:hAnsi="Arial Narrow"/>
          <w:i/>
          <w:iCs/>
        </w:rPr>
        <w:t>La vita e il pensiero</w:t>
      </w:r>
      <w:r>
        <w:rPr>
          <w:rStyle w:val="None"/>
          <w:rFonts w:ascii="Arial Narrow" w:hAnsi="Arial Narrow"/>
        </w:rPr>
        <w:t>, a cura della Fondazione Giovanni Gentile per gli Studi filosofici, vol. XIII, Sansoni, Firenze 1971, pp. 45-99.</w:t>
      </w:r>
      <w:proofErr w:type="gramEnd"/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 xml:space="preserve">Giovanni Gentile e la </w:t>
      </w:r>
      <w:proofErr w:type="spellStart"/>
      <w:r>
        <w:rPr>
          <w:rStyle w:val="None"/>
          <w:rFonts w:ascii="Arial Narrow" w:hAnsi="Arial Narrow"/>
          <w:i/>
          <w:iCs/>
        </w:rPr>
        <w:t>poligonia</w:t>
      </w:r>
      <w:proofErr w:type="spellEnd"/>
      <w:r>
        <w:rPr>
          <w:rStyle w:val="None"/>
          <w:rFonts w:ascii="Arial Narrow" w:hAnsi="Arial Narrow"/>
          <w:i/>
          <w:iCs/>
        </w:rPr>
        <w:t xml:space="preserve"> </w:t>
      </w:r>
      <w:proofErr w:type="spellStart"/>
      <w:r>
        <w:rPr>
          <w:rStyle w:val="None"/>
          <w:rFonts w:ascii="Arial Narrow" w:hAnsi="Arial Narrow"/>
          <w:i/>
          <w:iCs/>
        </w:rPr>
        <w:t>giobertiana</w:t>
      </w:r>
      <w:proofErr w:type="spellEnd"/>
      <w:r>
        <w:rPr>
          <w:rStyle w:val="None"/>
          <w:rFonts w:ascii="Arial Narrow" w:hAnsi="Arial Narrow"/>
        </w:rPr>
        <w:t>, ivi, pp. 101-166.</w:t>
      </w: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  <w:lang w:val="en-US"/>
        </w:rPr>
        <w:t>Gilson</w:t>
      </w:r>
      <w:r>
        <w:rPr>
          <w:rStyle w:val="None"/>
          <w:rFonts w:ascii="Arial Narrow" w:hAnsi="Arial Narrow"/>
        </w:rPr>
        <w:t xml:space="preserve">, voce </w:t>
      </w:r>
      <w:proofErr w:type="spellStart"/>
      <w:r>
        <w:rPr>
          <w:rStyle w:val="None"/>
          <w:rFonts w:ascii="Arial Narrow" w:hAnsi="Arial Narrow"/>
        </w:rPr>
        <w:t>dell</w:t>
      </w:r>
      <w:proofErr w:type="spellEnd"/>
      <w:r>
        <w:rPr>
          <w:rStyle w:val="None"/>
          <w:rFonts w:ascii="Arial Narrow" w:hAnsi="Arial Narrow"/>
          <w:lang w:val="fr-FR"/>
        </w:rPr>
        <w:t>’«</w:t>
      </w:r>
      <w:proofErr w:type="spellStart"/>
      <w:r>
        <w:rPr>
          <w:rStyle w:val="None"/>
          <w:rFonts w:ascii="Arial Narrow" w:hAnsi="Arial Narrow"/>
          <w:lang w:val="pt-PT"/>
        </w:rPr>
        <w:t>Enciclopedia</w:t>
      </w:r>
      <w:proofErr w:type="spellEnd"/>
      <w:r>
        <w:rPr>
          <w:rStyle w:val="None"/>
          <w:rFonts w:ascii="Arial Narrow" w:hAnsi="Arial Narrow"/>
          <w:lang w:val="pt-PT"/>
        </w:rPr>
        <w:t xml:space="preserve"> dantesca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 xml:space="preserve">, Istituto </w:t>
      </w:r>
      <w:proofErr w:type="spellStart"/>
      <w:r>
        <w:rPr>
          <w:rStyle w:val="None"/>
          <w:rFonts w:ascii="Arial Narrow" w:hAnsi="Arial Narrow"/>
        </w:rPr>
        <w:t>dell</w:t>
      </w:r>
      <w:proofErr w:type="spellEnd"/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  <w:lang w:val="es-ES_tradnl"/>
        </w:rPr>
        <w:t xml:space="preserve">Enciclopedia Italiana, </w:t>
      </w:r>
      <w:proofErr w:type="spellStart"/>
      <w:r>
        <w:rPr>
          <w:rStyle w:val="None"/>
          <w:rFonts w:ascii="Arial Narrow" w:hAnsi="Arial Narrow"/>
          <w:lang w:val="es-ES_tradnl"/>
        </w:rPr>
        <w:t>vol.</w:t>
      </w:r>
      <w:proofErr w:type="spellEnd"/>
      <w:r>
        <w:rPr>
          <w:rStyle w:val="None"/>
          <w:rFonts w:ascii="Arial Narrow" w:hAnsi="Arial Narrow"/>
          <w:lang w:val="es-ES_tradnl"/>
        </w:rPr>
        <w:t xml:space="preserve"> III, Roma, 1971</w:t>
      </w:r>
      <w:proofErr w:type="gramStart"/>
      <w:r>
        <w:rPr>
          <w:rStyle w:val="None"/>
          <w:rFonts w:ascii="Arial Narrow" w:hAnsi="Arial Narrow"/>
          <w:lang w:val="es-ES_tradnl"/>
        </w:rPr>
        <w:t>,  pp</w:t>
      </w:r>
      <w:proofErr w:type="gramEnd"/>
      <w:r>
        <w:rPr>
          <w:rStyle w:val="None"/>
          <w:rFonts w:ascii="Arial Narrow" w:hAnsi="Arial Narrow"/>
          <w:lang w:val="es-ES_tradnl"/>
        </w:rPr>
        <w:t>. 162-164.</w:t>
      </w: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 xml:space="preserve">La figura e il pensiero di Giovanni </w:t>
      </w:r>
      <w:proofErr w:type="spellStart"/>
      <w:r>
        <w:rPr>
          <w:rStyle w:val="None"/>
          <w:rFonts w:ascii="Arial Narrow" w:hAnsi="Arial Narrow"/>
          <w:i/>
          <w:iCs/>
        </w:rPr>
        <w:t>Vidari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proofErr w:type="spellStart"/>
      <w:r>
        <w:rPr>
          <w:rStyle w:val="None"/>
          <w:rFonts w:ascii="Arial Narrow" w:hAnsi="Arial Narrow"/>
          <w:lang w:val="en-US"/>
        </w:rPr>
        <w:t>Filosofia</w:t>
      </w:r>
      <w:proofErr w:type="spellEnd"/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XXII, n. 3, 1971, pp. 443-454.</w:t>
      </w:r>
      <w:proofErr w:type="gramEnd"/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>Una nuova tentazione dei cattolici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Europa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V, n. 1, 15 gennaio 1971, pp. 29-40.</w:t>
      </w:r>
      <w:proofErr w:type="gramEnd"/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  <w:proofErr w:type="gramStart"/>
      <w:r>
        <w:rPr>
          <w:rStyle w:val="None"/>
          <w:rFonts w:ascii="Arial Narrow" w:hAnsi="Arial Narrow"/>
          <w:i/>
          <w:iCs/>
        </w:rPr>
        <w:t>Le radici del fascismo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Europa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V, n. 1, 15 gennaio 1971, pp. 113-137.</w:t>
      </w:r>
      <w:r>
        <w:rPr>
          <w:rFonts w:ascii="Arial Narrow" w:hAnsi="Arial Narrow"/>
        </w:rPr>
        <w:t>[Gi</w:t>
      </w:r>
      <w:r>
        <w:rPr>
          <w:rFonts w:ascii="Arial Narrow" w:hAnsi="Arial Narrow"/>
          <w:lang w:val="fr-FR"/>
        </w:rPr>
        <w:t xml:space="preserve">à </w:t>
      </w:r>
      <w:r>
        <w:rPr>
          <w:rFonts w:ascii="Arial Narrow" w:hAnsi="Arial Narrow"/>
          <w:i/>
          <w:iCs/>
        </w:rPr>
        <w:t>Il problema storico del fascismo</w:t>
      </w:r>
      <w:r>
        <w:rPr>
          <w:rFonts w:ascii="Arial Narrow" w:hAnsi="Arial Narrow"/>
        </w:rPr>
        <w:t>,</w:t>
      </w:r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</w:rPr>
        <w:t xml:space="preserve">1970 e </w:t>
      </w:r>
      <w:r>
        <w:rPr>
          <w:rFonts w:ascii="Arial Narrow" w:hAnsi="Arial Narrow"/>
          <w:i/>
          <w:iCs/>
        </w:rPr>
        <w:t>L</w:t>
      </w:r>
      <w:r>
        <w:rPr>
          <w:rFonts w:ascii="Arial Narrow" w:hAnsi="Arial Narrow"/>
          <w:i/>
          <w:iCs/>
          <w:lang w:val="fr-FR"/>
        </w:rPr>
        <w:t>’</w:t>
      </w:r>
      <w:r>
        <w:rPr>
          <w:rFonts w:ascii="Arial Narrow" w:hAnsi="Arial Narrow"/>
          <w:i/>
          <w:iCs/>
        </w:rPr>
        <w:t>epoca della secola</w:t>
      </w:r>
      <w:proofErr w:type="gramEnd"/>
      <w:r>
        <w:rPr>
          <w:rFonts w:ascii="Arial Narrow" w:hAnsi="Arial Narrow"/>
          <w:i/>
          <w:iCs/>
        </w:rPr>
        <w:t xml:space="preserve">rizzazione, </w:t>
      </w:r>
      <w:r>
        <w:rPr>
          <w:rFonts w:ascii="Arial Narrow" w:hAnsi="Arial Narrow"/>
        </w:rPr>
        <w:t>1970].</w:t>
      </w: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 xml:space="preserve">Una riflessione </w:t>
      </w:r>
      <w:proofErr w:type="spellStart"/>
      <w:r>
        <w:rPr>
          <w:rStyle w:val="None"/>
          <w:rFonts w:ascii="Arial Narrow" w:hAnsi="Arial Narrow"/>
          <w:i/>
          <w:iCs/>
        </w:rPr>
        <w:t>sull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’</w:t>
      </w:r>
      <w:proofErr w:type="spellStart"/>
      <w:r>
        <w:rPr>
          <w:rStyle w:val="None"/>
          <w:rFonts w:ascii="Arial Narrow" w:hAnsi="Arial Narrow"/>
          <w:i/>
          <w:iCs/>
        </w:rPr>
        <w:t>unit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à</w:t>
      </w:r>
      <w:proofErr w:type="gramStart"/>
      <w:r>
        <w:rPr>
          <w:rStyle w:val="None"/>
          <w:rFonts w:ascii="Arial Narrow" w:hAnsi="Arial Narrow"/>
          <w:i/>
          <w:iCs/>
          <w:lang w:val="fr-FR"/>
        </w:rPr>
        <w:t xml:space="preserve">  </w:t>
      </w:r>
      <w:proofErr w:type="gramEnd"/>
      <w:r>
        <w:rPr>
          <w:rStyle w:val="None"/>
          <w:rFonts w:ascii="Arial Narrow" w:hAnsi="Arial Narrow"/>
          <w:i/>
          <w:iCs/>
        </w:rPr>
        <w:t xml:space="preserve">antifascista. </w:t>
      </w:r>
      <w:proofErr w:type="gramStart"/>
      <w:r>
        <w:rPr>
          <w:rStyle w:val="None"/>
          <w:rFonts w:ascii="Arial Narrow" w:hAnsi="Arial Narrow"/>
          <w:i/>
          <w:iCs/>
        </w:rPr>
        <w:t>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 xml:space="preserve">errore di </w:t>
      </w:r>
      <w:proofErr w:type="spellStart"/>
      <w:r>
        <w:rPr>
          <w:rStyle w:val="None"/>
          <w:rFonts w:ascii="Arial Narrow" w:hAnsi="Arial Narrow"/>
          <w:i/>
          <w:iCs/>
        </w:rPr>
        <w:t>Landsberg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Europa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V, n. 3, 15 febbraio 1971, pp. 59-70.</w:t>
      </w:r>
      <w:proofErr w:type="gramEnd"/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 xml:space="preserve">Antifascismo e </w:t>
      </w:r>
      <w:proofErr w:type="spellStart"/>
      <w:r>
        <w:rPr>
          <w:rStyle w:val="None"/>
          <w:rFonts w:ascii="Arial Narrow" w:hAnsi="Arial Narrow"/>
          <w:i/>
          <w:iCs/>
        </w:rPr>
        <w:t>unit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à</w:t>
      </w:r>
      <w:proofErr w:type="gramStart"/>
      <w:r>
        <w:rPr>
          <w:rStyle w:val="None"/>
          <w:rFonts w:ascii="Arial Narrow" w:hAnsi="Arial Narrow"/>
          <w:i/>
          <w:iCs/>
          <w:lang w:val="fr-FR"/>
        </w:rPr>
        <w:t xml:space="preserve">  </w:t>
      </w:r>
      <w:proofErr w:type="gramEnd"/>
      <w:r>
        <w:rPr>
          <w:rStyle w:val="None"/>
          <w:rFonts w:ascii="Arial Narrow" w:hAnsi="Arial Narrow"/>
          <w:i/>
          <w:iCs/>
        </w:rPr>
        <w:t>antifascista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Europa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V, n. 5, 15 aprile 1971, pp. 41-60.</w:t>
      </w: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 xml:space="preserve">Antifascismo e </w:t>
      </w:r>
      <w:proofErr w:type="spellStart"/>
      <w:r>
        <w:rPr>
          <w:rStyle w:val="None"/>
          <w:rFonts w:ascii="Arial Narrow" w:hAnsi="Arial Narrow"/>
          <w:i/>
          <w:iCs/>
        </w:rPr>
        <w:t>unit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>antifascista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Concretezza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XVII, n. 8, 16 aprile 1971, pp. 3-9.</w:t>
      </w:r>
      <w:proofErr w:type="gramEnd"/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 xml:space="preserve">Dante e il nostro problema </w:t>
      </w:r>
      <w:proofErr w:type="spellStart"/>
      <w:r>
        <w:rPr>
          <w:rStyle w:val="None"/>
          <w:rFonts w:ascii="Arial Narrow" w:hAnsi="Arial Narrow"/>
          <w:i/>
          <w:iCs/>
        </w:rPr>
        <w:t>metapolitico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Europa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V, n. 6, 30 aprile 1971, pp. 35-42.</w:t>
      </w:r>
      <w:proofErr w:type="gramEnd"/>
    </w:p>
    <w:p w:rsidR="00DA0012" w:rsidRDefault="002C2181">
      <w:pPr>
        <w:pStyle w:val="Modulovuoto"/>
        <w:ind w:right="314"/>
        <w:jc w:val="both"/>
        <w:rPr>
          <w:rFonts w:ascii="Arial Narrow" w:eastAsia="Arial Narrow" w:hAnsi="Arial Narrow" w:cs="Arial Narrow"/>
          <w:i/>
          <w:iCs/>
        </w:rPr>
      </w:pPr>
      <w:proofErr w:type="gramStart"/>
      <w:r>
        <w:rPr>
          <w:rFonts w:ascii="Arial Narrow" w:hAnsi="Arial Narrow"/>
        </w:rPr>
        <w:t>[Aggiunta</w:t>
      </w:r>
      <w:proofErr w:type="gramEnd"/>
      <w:r>
        <w:rPr>
          <w:rFonts w:ascii="Arial Narrow" w:hAnsi="Arial Narrow"/>
        </w:rPr>
        <w:t xml:space="preserve">] </w:t>
      </w:r>
      <w:proofErr w:type="spellStart"/>
      <w:r>
        <w:rPr>
          <w:rFonts w:ascii="Arial Narrow" w:hAnsi="Arial Narrow"/>
        </w:rPr>
        <w:t>Gilson</w:t>
      </w:r>
      <w:proofErr w:type="spellEnd"/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 xml:space="preserve">Étienne, in </w:t>
      </w:r>
      <w:r>
        <w:rPr>
          <w:rFonts w:ascii="Arial Narrow" w:hAnsi="Arial Narrow"/>
          <w:i/>
          <w:iCs/>
          <w:lang w:val="es-ES_tradnl"/>
        </w:rPr>
        <w:t xml:space="preserve"> Enciclopedia Dantesca</w:t>
      </w: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 xml:space="preserve">La crisi </w:t>
      </w:r>
      <w:proofErr w:type="spellStart"/>
      <w:r>
        <w:rPr>
          <w:rStyle w:val="None"/>
          <w:rFonts w:ascii="Arial Narrow" w:hAnsi="Arial Narrow"/>
          <w:i/>
          <w:iCs/>
        </w:rPr>
        <w:t>dell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amor di patria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Europa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 xml:space="preserve">, V, n. 8, </w:t>
      </w:r>
      <w:proofErr w:type="gramStart"/>
      <w:r>
        <w:rPr>
          <w:rStyle w:val="None"/>
          <w:rFonts w:ascii="Arial Narrow" w:hAnsi="Arial Narrow"/>
        </w:rPr>
        <w:t>30</w:t>
      </w:r>
      <w:proofErr w:type="gramEnd"/>
      <w:r>
        <w:rPr>
          <w:rStyle w:val="None"/>
          <w:rFonts w:ascii="Arial Narrow" w:hAnsi="Arial Narrow"/>
        </w:rPr>
        <w:t xml:space="preserve"> </w:t>
      </w:r>
      <w:proofErr w:type="spellStart"/>
      <w:r>
        <w:rPr>
          <w:rStyle w:val="None"/>
          <w:rFonts w:ascii="Arial Narrow" w:hAnsi="Arial Narrow"/>
        </w:rPr>
        <w:t>magggio</w:t>
      </w:r>
      <w:proofErr w:type="spellEnd"/>
      <w:r>
        <w:rPr>
          <w:rStyle w:val="None"/>
          <w:rFonts w:ascii="Arial Narrow" w:hAnsi="Arial Narrow"/>
        </w:rPr>
        <w:t xml:space="preserve"> 1971, pp. 9-22.</w:t>
      </w: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 xml:space="preserve">La </w:t>
      </w:r>
      <w:proofErr w:type="spellStart"/>
      <w:r>
        <w:rPr>
          <w:rStyle w:val="None"/>
          <w:rFonts w:ascii="Arial Narrow" w:hAnsi="Arial Narrow"/>
          <w:i/>
          <w:iCs/>
        </w:rPr>
        <w:t>societ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 </w:t>
      </w:r>
      <w:r>
        <w:rPr>
          <w:rStyle w:val="None"/>
          <w:rFonts w:ascii="Arial Narrow" w:hAnsi="Arial Narrow"/>
          <w:i/>
          <w:iCs/>
        </w:rPr>
        <w:t xml:space="preserve">permissiva. </w:t>
      </w:r>
      <w:proofErr w:type="gramStart"/>
      <w:r>
        <w:rPr>
          <w:rStyle w:val="None"/>
          <w:rFonts w:ascii="Arial Narrow" w:hAnsi="Arial Narrow"/>
          <w:i/>
          <w:iCs/>
        </w:rPr>
        <w:t>Appunti per una critica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Europa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V, n. 10, 30 giugno  1971, pp. 43-56.</w:t>
      </w:r>
      <w:proofErr w:type="gramEnd"/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proofErr w:type="spellStart"/>
      <w:r>
        <w:rPr>
          <w:rStyle w:val="None"/>
          <w:rFonts w:ascii="Arial Narrow" w:hAnsi="Arial Narrow"/>
          <w:i/>
          <w:iCs/>
          <w:lang w:val="es-ES_tradnl"/>
        </w:rPr>
        <w:t>Colloquio</w:t>
      </w:r>
      <w:proofErr w:type="spellEnd"/>
      <w:r>
        <w:rPr>
          <w:rStyle w:val="None"/>
          <w:rFonts w:ascii="Arial Narrow" w:hAnsi="Arial Narrow"/>
          <w:i/>
          <w:iCs/>
          <w:lang w:val="es-ES_tradnl"/>
        </w:rPr>
        <w:t xml:space="preserve"> con Augusto Del </w:t>
      </w:r>
      <w:proofErr w:type="spellStart"/>
      <w:r>
        <w:rPr>
          <w:rStyle w:val="None"/>
          <w:rFonts w:ascii="Arial Narrow" w:hAnsi="Arial Narrow"/>
          <w:i/>
          <w:iCs/>
          <w:lang w:val="es-ES_tradnl"/>
        </w:rPr>
        <w:t>Noce</w:t>
      </w:r>
      <w:proofErr w:type="spellEnd"/>
      <w:r>
        <w:rPr>
          <w:rStyle w:val="None"/>
          <w:rFonts w:ascii="Arial Narrow" w:hAnsi="Arial Narrow"/>
        </w:rPr>
        <w:t xml:space="preserve">, intervista a cura di S. </w:t>
      </w:r>
      <w:proofErr w:type="spellStart"/>
      <w:r>
        <w:rPr>
          <w:rStyle w:val="None"/>
          <w:rFonts w:ascii="Arial Narrow" w:hAnsi="Arial Narrow"/>
        </w:rPr>
        <w:t>Cocchetti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Nuove dimensioni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 xml:space="preserve">, III, (1971), </w:t>
      </w:r>
      <w:proofErr w:type="spellStart"/>
      <w:proofErr w:type="gramStart"/>
      <w:r>
        <w:rPr>
          <w:rStyle w:val="None"/>
          <w:rFonts w:ascii="Arial Narrow" w:hAnsi="Arial Narrow"/>
        </w:rPr>
        <w:t>nn</w:t>
      </w:r>
      <w:proofErr w:type="spellEnd"/>
      <w:r>
        <w:rPr>
          <w:rStyle w:val="None"/>
          <w:rFonts w:ascii="Arial Narrow" w:hAnsi="Arial Narrow"/>
        </w:rPr>
        <w:t>.</w:t>
      </w:r>
      <w:proofErr w:type="gramEnd"/>
      <w:r>
        <w:rPr>
          <w:rStyle w:val="None"/>
          <w:rFonts w:ascii="Arial Narrow" w:hAnsi="Arial Narrow"/>
        </w:rPr>
        <w:t xml:space="preserve"> 5-6,</w:t>
      </w:r>
    </w:p>
    <w:p w:rsidR="00DA0012" w:rsidRDefault="002C2181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</w:rPr>
        <w:t>pp.</w:t>
      </w:r>
      <w:proofErr w:type="gramEnd"/>
      <w:r>
        <w:rPr>
          <w:rStyle w:val="None"/>
          <w:rFonts w:ascii="Arial Narrow" w:hAnsi="Arial Narrow"/>
        </w:rPr>
        <w:t xml:space="preserve"> 29-32.</w:t>
      </w:r>
    </w:p>
    <w:p w:rsidR="00DA0012" w:rsidRDefault="002C2181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>La parola incantata: “</w:t>
      </w:r>
      <w:proofErr w:type="spellStart"/>
      <w:proofErr w:type="gramStart"/>
      <w:r>
        <w:rPr>
          <w:rStyle w:val="None"/>
          <w:rFonts w:ascii="Arial Narrow" w:hAnsi="Arial Narrow"/>
          <w:i/>
          <w:iCs/>
          <w:lang w:val="pt-PT"/>
        </w:rPr>
        <w:t>inveramento</w:t>
      </w:r>
      <w:proofErr w:type="spellEnd"/>
      <w:proofErr w:type="gramEnd"/>
      <w:r>
        <w:rPr>
          <w:rStyle w:val="None"/>
          <w:rFonts w:ascii="Arial Narrow" w:hAnsi="Arial Narrow"/>
          <w:i/>
          <w:iCs/>
        </w:rPr>
        <w:t>”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Europa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V, n. 15, 15 ottobre 1971, pp. 15-34.</w:t>
      </w: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 xml:space="preserve">“Repubblica della cultura” </w:t>
      </w:r>
      <w:r>
        <w:rPr>
          <w:rStyle w:val="None"/>
          <w:rFonts w:ascii="Arial Narrow" w:hAnsi="Arial Narrow"/>
          <w:i/>
          <w:iCs/>
          <w:lang w:val="en-US"/>
        </w:rPr>
        <w:t xml:space="preserve">e </w:t>
      </w:r>
      <w:proofErr w:type="spellStart"/>
      <w:r>
        <w:rPr>
          <w:rStyle w:val="None"/>
          <w:rFonts w:ascii="Arial Narrow" w:hAnsi="Arial Narrow"/>
          <w:i/>
          <w:iCs/>
          <w:lang w:val="en-US"/>
        </w:rPr>
        <w:t>realt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à</w:t>
      </w:r>
      <w:proofErr w:type="gramStart"/>
      <w:r>
        <w:rPr>
          <w:rStyle w:val="None"/>
          <w:rFonts w:ascii="Arial Narrow" w:hAnsi="Arial Narrow"/>
          <w:i/>
          <w:iCs/>
          <w:lang w:val="fr-FR"/>
        </w:rPr>
        <w:t xml:space="preserve">  </w:t>
      </w:r>
      <w:proofErr w:type="spellStart"/>
      <w:proofErr w:type="gramEnd"/>
      <w:r>
        <w:rPr>
          <w:rStyle w:val="None"/>
          <w:rFonts w:ascii="Arial Narrow" w:hAnsi="Arial Narrow"/>
          <w:i/>
          <w:iCs/>
          <w:lang w:val="en-US"/>
        </w:rPr>
        <w:t>politica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Europa</w:t>
      </w:r>
      <w:r>
        <w:rPr>
          <w:rStyle w:val="None"/>
          <w:rFonts w:ascii="Arial Narrow" w:hAnsi="Arial Narrow"/>
          <w:lang w:val="fr-FR"/>
        </w:rPr>
        <w:t>», V, n. 17, 15 novembre 1971, pp. 33-45.</w:t>
      </w: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>“Cattolici democratici”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Europa</w:t>
      </w:r>
      <w:r>
        <w:rPr>
          <w:rStyle w:val="None"/>
          <w:rFonts w:ascii="Arial Narrow" w:hAnsi="Arial Narrow"/>
          <w:lang w:val="fr-FR"/>
        </w:rPr>
        <w:t>», V, n. 18, 30 novembre 1971, pp. 91-94.</w:t>
      </w:r>
      <w:proofErr w:type="gramEnd"/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DA0012">
      <w:pPr>
        <w:pStyle w:val="Modulovuoto"/>
        <w:ind w:right="314"/>
        <w:jc w:val="both"/>
        <w:rPr>
          <w:rStyle w:val="None"/>
        </w:rPr>
      </w:pPr>
    </w:p>
    <w:p w:rsidR="00DA0012" w:rsidRDefault="002C2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rPr>
          <w:i/>
          <w:iCs/>
          <w:color w:val="FF2600"/>
          <w:sz w:val="44"/>
          <w:szCs w:val="44"/>
        </w:rPr>
        <w:t>¿</w:t>
      </w:r>
      <w:proofErr w:type="spellStart"/>
      <w:r>
        <w:rPr>
          <w:i/>
          <w:iCs/>
          <w:color w:val="FF2600"/>
          <w:sz w:val="44"/>
          <w:szCs w:val="44"/>
        </w:rPr>
        <w:t>Ocaso</w:t>
      </w:r>
      <w:proofErr w:type="spellEnd"/>
      <w:r>
        <w:rPr>
          <w:i/>
          <w:iCs/>
          <w:color w:val="FF2600"/>
          <w:sz w:val="44"/>
          <w:szCs w:val="44"/>
        </w:rPr>
        <w:t xml:space="preserve"> o </w:t>
      </w:r>
      <w:proofErr w:type="spellStart"/>
      <w:r>
        <w:rPr>
          <w:i/>
          <w:iCs/>
          <w:color w:val="FF2600"/>
          <w:sz w:val="44"/>
          <w:szCs w:val="44"/>
        </w:rPr>
        <w:t>Eclipse</w:t>
      </w:r>
      <w:proofErr w:type="spellEnd"/>
      <w:r>
        <w:rPr>
          <w:i/>
          <w:iCs/>
          <w:color w:val="FF2600"/>
          <w:sz w:val="44"/>
          <w:szCs w:val="44"/>
        </w:rPr>
        <w:t xml:space="preserve"> de </w:t>
      </w:r>
      <w:proofErr w:type="spellStart"/>
      <w:r>
        <w:rPr>
          <w:i/>
          <w:iCs/>
          <w:color w:val="FF2600"/>
          <w:sz w:val="44"/>
          <w:szCs w:val="44"/>
        </w:rPr>
        <w:t>los</w:t>
      </w:r>
      <w:proofErr w:type="spellEnd"/>
      <w:r>
        <w:rPr>
          <w:i/>
          <w:iCs/>
          <w:color w:val="FF2600"/>
          <w:sz w:val="44"/>
          <w:szCs w:val="44"/>
        </w:rPr>
        <w:t xml:space="preserve"> </w:t>
      </w:r>
      <w:proofErr w:type="spellStart"/>
      <w:r>
        <w:rPr>
          <w:i/>
          <w:iCs/>
          <w:color w:val="FF2600"/>
          <w:sz w:val="44"/>
          <w:szCs w:val="44"/>
        </w:rPr>
        <w:t>Valores</w:t>
      </w:r>
      <w:proofErr w:type="spellEnd"/>
      <w:r>
        <w:rPr>
          <w:i/>
          <w:iCs/>
          <w:color w:val="FF2600"/>
          <w:sz w:val="44"/>
          <w:szCs w:val="44"/>
        </w:rPr>
        <w:t xml:space="preserve"> </w:t>
      </w:r>
      <w:proofErr w:type="spellStart"/>
      <w:r>
        <w:rPr>
          <w:i/>
          <w:iCs/>
          <w:color w:val="FF2600"/>
          <w:sz w:val="44"/>
          <w:szCs w:val="44"/>
        </w:rPr>
        <w:t>Tradicionales</w:t>
      </w:r>
      <w:proofErr w:type="spellEnd"/>
      <w:proofErr w:type="gramStart"/>
      <w:r>
        <w:rPr>
          <w:i/>
          <w:iCs/>
          <w:color w:val="FF2600"/>
          <w:sz w:val="44"/>
          <w:szCs w:val="44"/>
        </w:rPr>
        <w:t>?</w:t>
      </w:r>
      <w:r>
        <w:rPr>
          <w:color w:val="FF2600"/>
          <w:sz w:val="44"/>
          <w:szCs w:val="44"/>
        </w:rPr>
        <w:t>,</w:t>
      </w:r>
      <w:proofErr w:type="gramEnd"/>
      <w:r>
        <w:rPr>
          <w:color w:val="FF2600"/>
          <w:sz w:val="44"/>
          <w:szCs w:val="44"/>
        </w:rPr>
        <w:t xml:space="preserve"> </w:t>
      </w:r>
      <w:proofErr w:type="spellStart"/>
      <w:r>
        <w:rPr>
          <w:color w:val="FF2600"/>
          <w:sz w:val="44"/>
          <w:szCs w:val="44"/>
        </w:rPr>
        <w:t>Unión</w:t>
      </w:r>
      <w:proofErr w:type="spellEnd"/>
      <w:r>
        <w:rPr>
          <w:color w:val="FF2600"/>
          <w:sz w:val="44"/>
          <w:szCs w:val="44"/>
        </w:rPr>
        <w:t xml:space="preserve"> </w:t>
      </w:r>
      <w:proofErr w:type="spellStart"/>
      <w:r>
        <w:rPr>
          <w:color w:val="FF2600"/>
          <w:sz w:val="44"/>
          <w:szCs w:val="44"/>
        </w:rPr>
        <w:t>Editorial</w:t>
      </w:r>
      <w:proofErr w:type="spellEnd"/>
      <w:r>
        <w:rPr>
          <w:color w:val="FF2600"/>
          <w:sz w:val="44"/>
          <w:szCs w:val="44"/>
        </w:rPr>
        <w:t xml:space="preserve">, Madrid  1971 (trad. di </w:t>
      </w:r>
      <w:proofErr w:type="spellStart"/>
      <w:r>
        <w:rPr>
          <w:color w:val="FF2600"/>
          <w:sz w:val="44"/>
          <w:szCs w:val="44"/>
        </w:rPr>
        <w:t>J.P.M.</w:t>
      </w:r>
      <w:proofErr w:type="spellEnd"/>
      <w:r>
        <w:rPr>
          <w:color w:val="FF2600"/>
          <w:sz w:val="44"/>
          <w:szCs w:val="44"/>
        </w:rPr>
        <w:t xml:space="preserve"> Bai). </w:t>
      </w:r>
    </w:p>
    <w:sectPr w:rsidR="00DA0012" w:rsidSect="00DA0012">
      <w:headerReference w:type="default" r:id="rId4"/>
      <w:footerReference w:type="default" r:id="rId5"/>
      <w:pgSz w:w="11900" w:h="16840"/>
      <w:pgMar w:top="567" w:right="567" w:bottom="567" w:left="567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81" w:rsidRDefault="002C2181">
    <w:pPr>
      <w:pStyle w:val="Intestazionee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81" w:rsidRDefault="002C2181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formatting="0"/>
  <w:doNotTrackMoves/>
  <w:defaultTabStop w:val="720"/>
  <w:hyphenationZone w:val="283"/>
  <w:characterSpacingControl w:val="doNotCompress"/>
  <w:compat/>
  <w:rsids>
    <w:rsidRoot w:val="00DA0012"/>
    <w:rsid w:val="002C2181"/>
    <w:rsid w:val="003903E1"/>
    <w:rsid w:val="00DA001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A0012"/>
    <w:pPr>
      <w:spacing w:line="360" w:lineRule="auto"/>
      <w:jc w:val="both"/>
    </w:pPr>
    <w:rPr>
      <w:rFonts w:ascii="Arial Narrow" w:hAnsi="Arial Narrow" w:cs="Arial Unicode MS"/>
      <w:color w:val="000000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DA0012"/>
    <w:rPr>
      <w:u w:val="single"/>
    </w:rPr>
  </w:style>
  <w:style w:type="table" w:customStyle="1" w:styleId="TableNormal">
    <w:name w:val="Table Normal"/>
    <w:rsid w:val="00DA0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A0012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DA0012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sid w:val="00DA0012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DA0012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396</Words>
  <Characters>2260</Characters>
  <Application>Microsoft Macintosh Word</Application>
  <DocSecurity>0</DocSecurity>
  <Lines>18</Lines>
  <Paragraphs>4</Paragraphs>
  <ScaleCrop>false</ScaleCrop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Randone</cp:lastModifiedBy>
  <cp:revision>2</cp:revision>
  <dcterms:created xsi:type="dcterms:W3CDTF">2021-08-26T14:40:00Z</dcterms:created>
  <dcterms:modified xsi:type="dcterms:W3CDTF">2021-08-26T15:09:00Z</dcterms:modified>
</cp:coreProperties>
</file>